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3F6B70" w:rsidRPr="00CC5272" w14:paraId="0C3D93BF" w14:textId="77777777" w:rsidTr="00681903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984194D" w14:textId="77777777" w:rsidR="003F6B70" w:rsidRPr="00CC5272" w:rsidRDefault="003F6B70" w:rsidP="00681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BCB9B34" w14:textId="77777777" w:rsidR="003F6B70" w:rsidRPr="00CC5272" w:rsidRDefault="003F6B70" w:rsidP="00681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2D0DFA06" w14:textId="77777777" w:rsidR="003F6B70" w:rsidRPr="00CC5272" w:rsidRDefault="003F6B70" w:rsidP="006819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Keputusan Direktur Rumah Sakit Umum Bahteramas Provinsi Sulawesi Tenggara</w:t>
            </w:r>
          </w:p>
        </w:tc>
      </w:tr>
      <w:tr w:rsidR="003F6B70" w:rsidRPr="00CC5272" w14:paraId="37EBE144" w14:textId="77777777" w:rsidTr="00681903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59B884" w14:textId="77777777" w:rsidR="003F6B70" w:rsidRPr="00CC5272" w:rsidRDefault="003F6B70" w:rsidP="00681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A086749" w14:textId="77777777" w:rsidR="003F6B70" w:rsidRPr="00CC5272" w:rsidRDefault="003F6B70" w:rsidP="00681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F6F325D" w14:textId="77777777" w:rsidR="003F6B70" w:rsidRPr="00CC5272" w:rsidRDefault="003F6B70" w:rsidP="00681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267 Tahun 2023</w:t>
            </w:r>
          </w:p>
        </w:tc>
      </w:tr>
      <w:tr w:rsidR="003F6B70" w:rsidRPr="00CC5272" w14:paraId="1F13ED08" w14:textId="77777777" w:rsidTr="00681903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F2DD27B" w14:textId="77777777" w:rsidR="003F6B70" w:rsidRPr="00CC5272" w:rsidRDefault="003F6B70" w:rsidP="00681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BF09E49" w14:textId="77777777" w:rsidR="003F6B70" w:rsidRPr="00CC5272" w:rsidRDefault="003F6B70" w:rsidP="00681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68F53C0C" w14:textId="77777777" w:rsidR="003F6B70" w:rsidRPr="00CC5272" w:rsidRDefault="003F6B70" w:rsidP="006819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25 Januari 2023</w:t>
            </w:r>
          </w:p>
          <w:p w14:paraId="230D76EC" w14:textId="77777777" w:rsidR="003F6B70" w:rsidRPr="00CC5272" w:rsidRDefault="003F6B70" w:rsidP="006819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97F80D" w14:textId="77777777" w:rsidR="003F6B70" w:rsidRPr="00CC5272" w:rsidRDefault="003F6B70" w:rsidP="006819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2BFFD4" w14:textId="41B1BDE4" w:rsidR="00862ABB" w:rsidRPr="003F6B70" w:rsidRDefault="003F6B70" w:rsidP="003F6B7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F6B70">
        <w:rPr>
          <w:rFonts w:ascii="Arial" w:hAnsi="Arial" w:cs="Arial"/>
          <w:b/>
          <w:sz w:val="22"/>
          <w:szCs w:val="22"/>
        </w:rPr>
        <w:t>2.14</w:t>
      </w:r>
      <w:r w:rsidRPr="003F6B70">
        <w:rPr>
          <w:rFonts w:ascii="Arial" w:hAnsi="Arial" w:cs="Arial"/>
          <w:sz w:val="22"/>
          <w:szCs w:val="22"/>
        </w:rPr>
        <w:t xml:space="preserve"> </w:t>
      </w:r>
      <w:r w:rsidR="00144BAC">
        <w:rPr>
          <w:rFonts w:ascii="Arial" w:hAnsi="Arial" w:cs="Arial"/>
          <w:sz w:val="22"/>
          <w:szCs w:val="22"/>
        </w:rPr>
        <w:t xml:space="preserve"> </w:t>
      </w:r>
      <w:r w:rsidRPr="003F6B70">
        <w:rPr>
          <w:rFonts w:ascii="Arial" w:hAnsi="Arial" w:cs="Arial"/>
          <w:b/>
          <w:sz w:val="22"/>
          <w:szCs w:val="22"/>
        </w:rPr>
        <w:t>STANDAR PELAYANAN POLIKLINIK JANTUNG &amp; PEMBULUH DARAH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3434"/>
        <w:gridCol w:w="5322"/>
      </w:tblGrid>
      <w:tr w:rsidR="008C563D" w:rsidRPr="003F6B70" w14:paraId="0C579233" w14:textId="77777777" w:rsidTr="00144BAC">
        <w:tc>
          <w:tcPr>
            <w:tcW w:w="643" w:type="dxa"/>
          </w:tcPr>
          <w:p w14:paraId="56025DBA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434" w:type="dxa"/>
          </w:tcPr>
          <w:p w14:paraId="33D29032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245" w:type="dxa"/>
          </w:tcPr>
          <w:p w14:paraId="2FF2B006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3F6B70" w14:paraId="45299DC4" w14:textId="77777777" w:rsidTr="00144BAC">
        <w:tc>
          <w:tcPr>
            <w:tcW w:w="643" w:type="dxa"/>
          </w:tcPr>
          <w:p w14:paraId="169074F6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6B70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434" w:type="dxa"/>
          </w:tcPr>
          <w:p w14:paraId="3EE3D151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245" w:type="dxa"/>
          </w:tcPr>
          <w:p w14:paraId="44E1E2FF" w14:textId="19DE5A6E" w:rsidR="008C563D" w:rsidRPr="003F6B70" w:rsidRDefault="008C563D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Und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3F6B70">
              <w:rPr>
                <w:rFonts w:ascii="Arial" w:hAnsi="Arial" w:cs="Arial"/>
                <w:sz w:val="22"/>
                <w:szCs w:val="22"/>
              </w:rPr>
              <w:t>und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29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hun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2004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ktik</w:t>
            </w:r>
            <w:r w:rsidRPr="003F6B70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dokt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 (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ra</w:t>
            </w:r>
            <w:r w:rsidRPr="003F6B70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ndo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sia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hun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2004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116,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ra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pu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z w:val="22"/>
                <w:szCs w:val="22"/>
              </w:rPr>
              <w:t>lik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ndon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sia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44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3F6B70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28CE30EC" w14:textId="64EBE3BF" w:rsidR="008C563D" w:rsidRPr="003F6B70" w:rsidRDefault="008C563D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Und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3F6B70">
              <w:rPr>
                <w:rFonts w:ascii="Arial" w:hAnsi="Arial" w:cs="Arial"/>
                <w:sz w:val="22"/>
                <w:szCs w:val="22"/>
              </w:rPr>
              <w:t>und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 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 25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hun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2009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z w:val="22"/>
                <w:szCs w:val="22"/>
              </w:rPr>
              <w:t>ublik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(L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ra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ndo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sia 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z w:val="22"/>
                <w:szCs w:val="22"/>
              </w:rPr>
              <w:t>un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2009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112,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ra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pu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z w:val="22"/>
                <w:szCs w:val="22"/>
              </w:rPr>
              <w:t>lik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ndon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sia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50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3F6B70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093790E0" w14:textId="766E6157" w:rsidR="008C563D" w:rsidRPr="003F6B70" w:rsidRDefault="008C563D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Und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3F6B70">
              <w:rPr>
                <w:rFonts w:ascii="Arial" w:hAnsi="Arial" w:cs="Arial"/>
                <w:sz w:val="22"/>
                <w:szCs w:val="22"/>
              </w:rPr>
              <w:t>und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 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36</w:t>
            </w:r>
            <w:r w:rsidRPr="003F6B70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hun</w:t>
            </w:r>
            <w:r w:rsidRPr="003F6B70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2009</w:t>
            </w:r>
            <w:r w:rsidRPr="003F6B70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ng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(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 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publik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ndo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sia 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hun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2009 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 144,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publik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3F6B70">
              <w:rPr>
                <w:rFonts w:ascii="Arial" w:hAnsi="Arial" w:cs="Arial"/>
                <w:sz w:val="22"/>
                <w:szCs w:val="22"/>
              </w:rPr>
              <w:t>ndon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z w:val="22"/>
                <w:szCs w:val="22"/>
              </w:rPr>
              <w:t>ia</w:t>
            </w:r>
            <w:r w:rsidRPr="003F6B7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33BD8B43" w14:textId="2E707C83" w:rsidR="008C563D" w:rsidRPr="003F6B70" w:rsidRDefault="008C563D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Und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3F6B70">
              <w:rPr>
                <w:rFonts w:ascii="Arial" w:hAnsi="Arial" w:cs="Arial"/>
                <w:sz w:val="22"/>
                <w:szCs w:val="22"/>
              </w:rPr>
              <w:t>und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 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44</w:t>
            </w:r>
            <w:r w:rsidRPr="003F6B70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hun</w:t>
            </w:r>
            <w:r w:rsidRPr="003F6B70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2009</w:t>
            </w:r>
            <w:r w:rsidRPr="003F6B70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kit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(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 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publik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ndo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sia 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hun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2009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153,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 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publik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ndon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z w:val="22"/>
                <w:szCs w:val="22"/>
              </w:rPr>
              <w:t>ia</w:t>
            </w:r>
            <w:r w:rsidRPr="003F6B7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0994516D" w14:textId="77777777" w:rsidR="008C563D" w:rsidRPr="003F6B70" w:rsidRDefault="008C563D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tur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ri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publik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ndo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sia </w:t>
            </w:r>
            <w:r w:rsidRPr="003F6B70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 12 tahun 2020 tentang akreditasi rumah sakit</w:t>
            </w:r>
            <w:r w:rsidRPr="003F6B7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A046C09" w14:textId="4B041B6C" w:rsidR="008C563D" w:rsidRDefault="008C563D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tur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Gu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rnur</w:t>
            </w:r>
            <w:r w:rsidRPr="003F6B70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z w:val="22"/>
                <w:szCs w:val="22"/>
              </w:rPr>
              <w:t>ul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w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si</w:t>
            </w:r>
            <w:r w:rsidRPr="003F6B70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ra</w:t>
            </w:r>
            <w:r w:rsidRPr="003F6B70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10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hun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2010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 Mini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kit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um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rovinsi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z w:val="22"/>
                <w:szCs w:val="22"/>
              </w:rPr>
              <w:t>ul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w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si</w:t>
            </w:r>
            <w:r w:rsidRPr="003F6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EC4C24D" w14:textId="16D9717E" w:rsidR="003F6B70" w:rsidRPr="003F6B70" w:rsidRDefault="003F6B70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D4373F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D4373F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D4373F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lastRenderedPageBreak/>
              <w:t>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36B159E8" w14:textId="77777777" w:rsidR="008C563D" w:rsidRPr="003F6B70" w:rsidRDefault="008C563D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SK Direktur Nomor 131 tahun 2022 Tentang Revisi Kedua Pedoman Pelayanan Instalasi Rawat Jalan </w:t>
            </w:r>
          </w:p>
          <w:p w14:paraId="4CD2DB71" w14:textId="77777777" w:rsidR="008C563D" w:rsidRPr="003F6B70" w:rsidRDefault="008C563D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SK Direktur Nomor 607 Tahun 2022 Tentang Penetapan jenis-jenis pelayanan di Rumah Sakit Umum Bahteramas </w:t>
            </w:r>
          </w:p>
          <w:p w14:paraId="503966CD" w14:textId="77777777" w:rsidR="008C563D" w:rsidRPr="003F6B70" w:rsidRDefault="008C563D" w:rsidP="003F6B70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SK Direktur RSU Bahteramas NO.267 Tahun 2023 Tentang Penetapan Standar Pelayanan</w:t>
            </w:r>
            <w:r w:rsidRPr="003F6B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3F6B70" w14:paraId="2773C577" w14:textId="77777777" w:rsidTr="00144BAC">
        <w:tc>
          <w:tcPr>
            <w:tcW w:w="643" w:type="dxa"/>
          </w:tcPr>
          <w:p w14:paraId="68963321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6B70">
              <w:rPr>
                <w:rFonts w:ascii="Arial" w:hAnsi="Arial" w:cs="Arial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434" w:type="dxa"/>
          </w:tcPr>
          <w:p w14:paraId="65346B67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Persyaratan Pelayanan</w:t>
            </w:r>
          </w:p>
        </w:tc>
        <w:tc>
          <w:tcPr>
            <w:tcW w:w="5245" w:type="dxa"/>
          </w:tcPr>
          <w:p w14:paraId="027B9238" w14:textId="56708A34" w:rsidR="003F6B70" w:rsidRPr="00B956EB" w:rsidRDefault="003F6B70" w:rsidP="003F6B70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Umum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A51A1A" w14:textId="62176D9C" w:rsidR="003F6B70" w:rsidRDefault="003F6B70" w:rsidP="003F6B70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Rujukan (Jika Ada). </w:t>
            </w:r>
          </w:p>
          <w:p w14:paraId="37D4E08D" w14:textId="77777777" w:rsidR="00B2537C" w:rsidRPr="00B956EB" w:rsidRDefault="00B2537C" w:rsidP="00B2537C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73449" w14:textId="6E21AFE0" w:rsidR="003F6B70" w:rsidRPr="00B956EB" w:rsidRDefault="003F6B70" w:rsidP="003F6B70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CDA106" w14:textId="77777777" w:rsidR="003F6B70" w:rsidRPr="00B956EB" w:rsidRDefault="003F6B70" w:rsidP="003F6B70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Rujukan (Jika Ada); </w:t>
            </w:r>
          </w:p>
          <w:p w14:paraId="00A7281E" w14:textId="7CB743C1" w:rsidR="003F6B70" w:rsidRDefault="003F6B70" w:rsidP="003F6B70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Elegabilitas Peserta (SEP). </w:t>
            </w:r>
          </w:p>
          <w:p w14:paraId="1DAF4EB5" w14:textId="77777777" w:rsidR="00B2537C" w:rsidRPr="00B956EB" w:rsidRDefault="00B2537C" w:rsidP="00B2537C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BABE92" w14:textId="4BE2D764" w:rsidR="003F6B70" w:rsidRPr="00B956EB" w:rsidRDefault="003F6B70" w:rsidP="003F6B7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422DBF4E" w14:textId="77777777" w:rsidR="003F6B70" w:rsidRPr="00B956EB" w:rsidRDefault="003F6B70" w:rsidP="003F6B70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Keterangan Penjaminan yang di Acc oleh Petugas Kerjasama); </w:t>
            </w:r>
          </w:p>
          <w:p w14:paraId="7010F7A0" w14:textId="77777777" w:rsidR="003F6B70" w:rsidRPr="00B956EB" w:rsidRDefault="003F6B70" w:rsidP="003F6B70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Rujukan (Inhealth) (Jika Ada).; </w:t>
            </w:r>
          </w:p>
          <w:p w14:paraId="55F8A704" w14:textId="77777777" w:rsidR="003F6B70" w:rsidRPr="00B956EB" w:rsidRDefault="003F6B70" w:rsidP="003F6B70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>3. Kartu Peserta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Asuransi; </w:t>
            </w:r>
          </w:p>
          <w:p w14:paraId="27093645" w14:textId="1AAB2A3B" w:rsidR="008C563D" w:rsidRPr="003F6B70" w:rsidRDefault="003F6B70" w:rsidP="003F6B70">
            <w:pPr>
              <w:pStyle w:val="ListParagraph"/>
              <w:spacing w:line="360" w:lineRule="auto"/>
              <w:ind w:left="599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956EB">
              <w:rPr>
                <w:rFonts w:ascii="Arial" w:hAnsi="Arial" w:cs="Arial"/>
                <w:sz w:val="22"/>
                <w:szCs w:val="22"/>
              </w:rPr>
              <w:t>4. KTP Pasien (kecuali anak-anak).dan sudah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956EB">
              <w:rPr>
                <w:rFonts w:ascii="Arial" w:hAnsi="Arial" w:cs="Arial"/>
                <w:sz w:val="22"/>
                <w:szCs w:val="22"/>
              </w:rPr>
              <w:t>terdaftar</w:t>
            </w:r>
          </w:p>
        </w:tc>
      </w:tr>
      <w:tr w:rsidR="008C563D" w:rsidRPr="003F6B70" w14:paraId="670BC651" w14:textId="77777777" w:rsidTr="00144BAC">
        <w:tc>
          <w:tcPr>
            <w:tcW w:w="643" w:type="dxa"/>
          </w:tcPr>
          <w:p w14:paraId="1F6B3C40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6B70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434" w:type="dxa"/>
          </w:tcPr>
          <w:p w14:paraId="6FF32ACE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Sistem Mekanisme dan Prosedur</w:t>
            </w:r>
          </w:p>
        </w:tc>
        <w:tc>
          <w:tcPr>
            <w:tcW w:w="5245" w:type="dxa"/>
          </w:tcPr>
          <w:p w14:paraId="5EBE0C95" w14:textId="77777777" w:rsidR="008C563D" w:rsidRPr="003F6B70" w:rsidRDefault="008C563D" w:rsidP="003F6B70">
            <w:pPr>
              <w:pStyle w:val="ListParagraph"/>
              <w:numPr>
                <w:ilvl w:val="0"/>
                <w:numId w:val="13"/>
              </w:numPr>
              <w:tabs>
                <w:tab w:val="left" w:pos="457"/>
              </w:tabs>
              <w:spacing w:line="360" w:lineRule="auto"/>
              <w:ind w:left="262" w:hanging="230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3BF591C3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Pasien melapor kepada petugas poliklinik; </w:t>
            </w:r>
          </w:p>
          <w:p w14:paraId="56E5B351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451CFD39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kartu pasien yang masuk dipoliklinik; </w:t>
            </w:r>
          </w:p>
          <w:p w14:paraId="042B4289" w14:textId="4D122835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Petugas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poliklinik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membuat rincian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pembayaran untuk pasien umum;</w:t>
            </w:r>
          </w:p>
          <w:p w14:paraId="0AA4388C" w14:textId="4AB1CF94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Pasien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menuju ke kasir rawat jalan menyerahkan rincian pembayaran agar diverifikasi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kemudian dibuatkan slip pembayaran; </w:t>
            </w:r>
          </w:p>
          <w:p w14:paraId="5919FDDE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Petugas kasir rawat jalan menyerahkan rincian verifikasi selanjutkan diserahkan ke Bank BTN untuk melakukan pembayaran; </w:t>
            </w:r>
          </w:p>
          <w:p w14:paraId="552D1187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Bukti pembayaran diserahkan kepetugas </w:t>
            </w:r>
            <w:r w:rsidRPr="003F6B70">
              <w:rPr>
                <w:rFonts w:ascii="Arial" w:hAnsi="Arial" w:cs="Arial"/>
                <w:sz w:val="22"/>
                <w:szCs w:val="22"/>
              </w:rPr>
              <w:lastRenderedPageBreak/>
              <w:t xml:space="preserve">poliklinik; </w:t>
            </w:r>
          </w:p>
          <w:p w14:paraId="3D0646C1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Perawat melakukan pengkajian (anamnese dan pemeriksaan tanda-tanda vital); </w:t>
            </w:r>
          </w:p>
          <w:p w14:paraId="34D5245E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Pasien diperiksa oleh dokter umum (pemeriksaan fisik dan pemeriksaan penunjang bila diperlukan); </w:t>
            </w:r>
          </w:p>
          <w:p w14:paraId="6FE10436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266B7232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0308B545" w14:textId="77777777" w:rsidR="008C563D" w:rsidRPr="003F6B70" w:rsidRDefault="008C563D" w:rsidP="003F6B70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Bila diperlukan pemeriksaan penunjang, pasien diserahkan blangko pemeriksaan penunjang;</w:t>
            </w:r>
          </w:p>
          <w:p w14:paraId="37EC4B40" w14:textId="63735424" w:rsidR="008C563D" w:rsidRDefault="008C563D" w:rsidP="00002BBD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Pasien menebus resep ke instalasi Farmasi (apotek rawat jalan).</w:t>
            </w:r>
          </w:p>
          <w:p w14:paraId="5A6FDC8B" w14:textId="77777777" w:rsidR="00B2537C" w:rsidRPr="00002BBD" w:rsidRDefault="00B2537C" w:rsidP="00B2537C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0FA225" w14:textId="77777777" w:rsidR="00675603" w:rsidRPr="003F6B70" w:rsidRDefault="00675603" w:rsidP="003F6B70">
            <w:pPr>
              <w:pStyle w:val="ListParagraph"/>
              <w:numPr>
                <w:ilvl w:val="0"/>
                <w:numId w:val="13"/>
              </w:numPr>
              <w:tabs>
                <w:tab w:val="left" w:pos="481"/>
              </w:tabs>
              <w:spacing w:line="360" w:lineRule="auto"/>
              <w:ind w:left="262" w:hanging="230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r w:rsidRPr="003F6B70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15CC5576" w14:textId="5837A88B" w:rsidR="00675603" w:rsidRPr="003F6B70" w:rsidRDefault="00675603" w:rsidP="003F6B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si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z w:val="22"/>
                <w:szCs w:val="22"/>
              </w:rPr>
              <w:t>EP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ri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ft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 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da</w:t>
            </w:r>
            <w:r w:rsidRPr="003F6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tug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poliklinik</w:t>
            </w:r>
          </w:p>
          <w:p w14:paraId="5AF7589F" w14:textId="533B8089" w:rsidR="00675603" w:rsidRPr="003F6B70" w:rsidRDefault="00675603" w:rsidP="003F6B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si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nung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z w:val="22"/>
                <w:szCs w:val="22"/>
              </w:rPr>
              <w:t>u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ntr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di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polikli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ik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5E0FB3E9" w14:textId="77777777" w:rsidR="00675603" w:rsidRPr="003F6B70" w:rsidRDefault="00675603" w:rsidP="003F6B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dip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ng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z w:val="22"/>
                <w:szCs w:val="22"/>
              </w:rPr>
              <w:t>il ol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su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uru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da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di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su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z w:val="22"/>
                <w:szCs w:val="22"/>
              </w:rPr>
              <w:t>EP</w:t>
            </w:r>
            <w:r w:rsidRPr="003F6B7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suk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dipoliklini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B75DDEB" w14:textId="77777777" w:rsidR="00675603" w:rsidRPr="003F6B70" w:rsidRDefault="00675603" w:rsidP="003F6B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w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kuk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ji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(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 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riks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nd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vi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13CF45E8" w14:textId="5EF30E23" w:rsidR="00675603" w:rsidRPr="003F6B70" w:rsidRDefault="00675603" w:rsidP="003F6B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si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dip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riksa ol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um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dokt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 sp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si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lis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riks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3F6B70">
              <w:rPr>
                <w:rFonts w:ascii="Arial" w:hAnsi="Arial" w:cs="Arial"/>
                <w:sz w:val="22"/>
                <w:szCs w:val="22"/>
              </w:rPr>
              <w:t>isik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riks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penunjang bila diperlukan);</w:t>
            </w:r>
          </w:p>
          <w:p w14:paraId="11B99E57" w14:textId="77777777" w:rsidR="00675603" w:rsidRPr="003F6B70" w:rsidRDefault="00675603" w:rsidP="003F6B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meresepkan obat;</w:t>
            </w:r>
          </w:p>
          <w:p w14:paraId="18FC26E8" w14:textId="77777777" w:rsidR="00675603" w:rsidRPr="003F6B70" w:rsidRDefault="00675603" w:rsidP="003F6B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r w:rsidRPr="003F6B70">
              <w:rPr>
                <w:rFonts w:ascii="Arial" w:hAnsi="Arial" w:cs="Arial"/>
                <w:sz w:val="22"/>
                <w:szCs w:val="22"/>
              </w:rPr>
              <w:t>/ memberikan informasi jelas kepada pasien;</w:t>
            </w:r>
          </w:p>
          <w:p w14:paraId="1C6D47B5" w14:textId="7D2FC955" w:rsidR="00675603" w:rsidRPr="003F6B70" w:rsidRDefault="00675603" w:rsidP="003F6B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r w:rsidRPr="003F6B7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dip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rluk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ri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nunj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r w:rsidRPr="003F6B70">
              <w:rPr>
                <w:rFonts w:ascii="Arial" w:hAnsi="Arial" w:cs="Arial"/>
                <w:sz w:val="22"/>
                <w:szCs w:val="22"/>
              </w:rPr>
              <w:t>,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si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 dis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bl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riks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nunj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 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pir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 f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3F6B70">
              <w:rPr>
                <w:rFonts w:ascii="Arial" w:hAnsi="Arial" w:cs="Arial"/>
                <w:sz w:val="22"/>
                <w:szCs w:val="22"/>
              </w:rPr>
              <w:t>to</w:t>
            </w:r>
            <w:r w:rsidRPr="003F6B70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3F6B70">
              <w:rPr>
                <w:rFonts w:ascii="Arial" w:hAnsi="Arial" w:cs="Arial"/>
                <w:sz w:val="22"/>
                <w:szCs w:val="22"/>
              </w:rPr>
              <w:t>o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z w:val="22"/>
                <w:szCs w:val="22"/>
              </w:rPr>
              <w:t>EP</w:t>
            </w:r>
            <w:r w:rsidRPr="003F6B70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1</w:t>
            </w:r>
            <w:r w:rsidRPr="003F6B7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 untuk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dib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wa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ke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riks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5D054D5A" w14:textId="7E47C788" w:rsidR="00675603" w:rsidRDefault="00675603" w:rsidP="003F6B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si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bus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ke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z w:val="22"/>
                <w:szCs w:val="22"/>
              </w:rPr>
              <w:t>nst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si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si (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pot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j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n)</w:t>
            </w:r>
            <w:r w:rsidRPr="003F6B70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foto 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3F6B70">
              <w:rPr>
                <w:rFonts w:ascii="Arial" w:hAnsi="Arial" w:cs="Arial"/>
                <w:sz w:val="22"/>
                <w:szCs w:val="22"/>
              </w:rPr>
              <w:t>o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z w:val="22"/>
                <w:szCs w:val="22"/>
              </w:rPr>
              <w:t>EP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1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22BEB5C0" w14:textId="77777777" w:rsidR="00B2537C" w:rsidRPr="00002BBD" w:rsidRDefault="00B2537C" w:rsidP="00B2537C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754DAA" w14:textId="77777777" w:rsidR="008C563D" w:rsidRPr="003F6B70" w:rsidRDefault="008C563D" w:rsidP="003F6B70">
            <w:pPr>
              <w:pStyle w:val="ListParagraph"/>
              <w:numPr>
                <w:ilvl w:val="0"/>
                <w:numId w:val="13"/>
              </w:numPr>
              <w:tabs>
                <w:tab w:val="left" w:pos="457"/>
              </w:tabs>
              <w:spacing w:line="360" w:lineRule="auto"/>
              <w:ind w:left="262" w:hanging="230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42312FAD" w14:textId="77777777" w:rsidR="008C563D" w:rsidRPr="003F6B70" w:rsidRDefault="008C563D" w:rsidP="003F6B7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Pasien menyerahkan SKP (yang telah di Acc oleh petugas kerjasama) dari pendaftaran kepada petugas poliklinik; </w:t>
            </w:r>
          </w:p>
          <w:p w14:paraId="73FECD2C" w14:textId="77777777" w:rsidR="008C563D" w:rsidRPr="003F6B70" w:rsidRDefault="008C563D" w:rsidP="003F6B7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1111FC36" w14:textId="77777777" w:rsidR="008C563D" w:rsidRPr="003F6B70" w:rsidRDefault="008C563D" w:rsidP="003F6B7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SKP (pemeriksaan fisik dan pemeriksaan penunjang bila diperlukan); </w:t>
            </w:r>
          </w:p>
          <w:p w14:paraId="7A055464" w14:textId="77777777" w:rsidR="008C563D" w:rsidRPr="003F6B70" w:rsidRDefault="008C563D" w:rsidP="003F6B7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Perawat melakukan pengkajian (anamneses dan pemeriksaan tanda-tanda vital);</w:t>
            </w:r>
          </w:p>
          <w:p w14:paraId="39838A0C" w14:textId="77777777" w:rsidR="008C563D" w:rsidRPr="003F6B70" w:rsidRDefault="008C563D" w:rsidP="003F6B7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Pasien diperiksa oleh dokter umum (pemeriksaan fisik dan pemeriksaan penunjang bila diperlukan);</w:t>
            </w:r>
          </w:p>
          <w:p w14:paraId="0653C2CF" w14:textId="77777777" w:rsidR="008C563D" w:rsidRPr="003F6B70" w:rsidRDefault="008C563D" w:rsidP="003F6B7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56652782" w14:textId="77777777" w:rsidR="008C563D" w:rsidRPr="003F6B70" w:rsidRDefault="008C563D" w:rsidP="003F6B7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01A99BCB" w14:textId="77777777" w:rsidR="008C563D" w:rsidRPr="003F6B70" w:rsidRDefault="008C563D" w:rsidP="003F6B7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59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Bila diperlukan pemeriksaan penunjang, pasien diserahkan blangko pemeriksaan penunjang dengan melampirkan foto copy SKP 1 lembar untuk dibawa ke tempat pemeriksaan yag dituju; </w:t>
            </w:r>
          </w:p>
          <w:p w14:paraId="0AEAB2C6" w14:textId="0FF91D47" w:rsidR="008C563D" w:rsidRDefault="008C563D" w:rsidP="00002BB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Pasien menebus resep ke Instalasi Farmasi (apotek rawat jalan) dengan menyertakan foto copy SKP 1 lembar.</w:t>
            </w:r>
          </w:p>
          <w:p w14:paraId="62E4F147" w14:textId="77777777" w:rsidR="00B2537C" w:rsidRPr="00002BBD" w:rsidRDefault="00B2537C" w:rsidP="00B2537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8D8FA6B" w14:textId="77777777" w:rsidR="008C563D" w:rsidRPr="003F6B70" w:rsidRDefault="008C563D" w:rsidP="003F6B7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6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>Perawat menginput data hasil pemeriksaan kedalam SIM–RS</w:t>
            </w:r>
          </w:p>
        </w:tc>
      </w:tr>
      <w:tr w:rsidR="008C563D" w:rsidRPr="003F6B70" w14:paraId="5B7E3474" w14:textId="77777777" w:rsidTr="00144BAC">
        <w:tc>
          <w:tcPr>
            <w:tcW w:w="643" w:type="dxa"/>
          </w:tcPr>
          <w:p w14:paraId="49C3FD66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6B70">
              <w:rPr>
                <w:rFonts w:ascii="Arial" w:hAnsi="Arial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434" w:type="dxa"/>
          </w:tcPr>
          <w:p w14:paraId="7EDD0213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F6B70">
              <w:rPr>
                <w:rFonts w:ascii="Arial" w:hAnsi="Arial" w:cs="Arial"/>
                <w:bCs/>
                <w:sz w:val="22"/>
                <w:szCs w:val="22"/>
              </w:rPr>
              <w:t>Jangka Waktu Penyelesaian</w:t>
            </w:r>
          </w:p>
        </w:tc>
        <w:tc>
          <w:tcPr>
            <w:tcW w:w="5245" w:type="dxa"/>
          </w:tcPr>
          <w:p w14:paraId="7FA592CD" w14:textId="77777777" w:rsidR="008C563D" w:rsidRPr="003F6B70" w:rsidRDefault="008C563D" w:rsidP="003F6B7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1. Dilayani oleh Perawat ≤ 10 menit setelah pasien masuk di poliklinik; </w:t>
            </w:r>
          </w:p>
          <w:p w14:paraId="0DFDC513" w14:textId="19198FAB" w:rsidR="008C563D" w:rsidRPr="003F6B70" w:rsidRDefault="008C563D" w:rsidP="003F6B7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2. Dilayani oleh Dokter Umum 5</w:t>
            </w:r>
            <w:r w:rsidR="00E14F4D" w:rsidRPr="003F6B70">
              <w:rPr>
                <w:rFonts w:ascii="Arial" w:hAnsi="Arial" w:cs="Arial"/>
                <w:sz w:val="22"/>
                <w:szCs w:val="22"/>
              </w:rPr>
              <w:t>-10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menit</w:t>
            </w:r>
          </w:p>
        </w:tc>
      </w:tr>
      <w:tr w:rsidR="008C563D" w:rsidRPr="003F6B70" w14:paraId="4C19E7DF" w14:textId="77777777" w:rsidTr="00144BAC">
        <w:tc>
          <w:tcPr>
            <w:tcW w:w="643" w:type="dxa"/>
          </w:tcPr>
          <w:p w14:paraId="13AF3C15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6B70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434" w:type="dxa"/>
          </w:tcPr>
          <w:p w14:paraId="44A0A15C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3F6B70">
              <w:rPr>
                <w:rFonts w:ascii="Arial" w:hAnsi="Arial" w:cs="Arial"/>
                <w:bCs/>
                <w:sz w:val="22"/>
                <w:szCs w:val="22"/>
              </w:rPr>
              <w:t>Biaya/Tarif</w:t>
            </w:r>
          </w:p>
        </w:tc>
        <w:tc>
          <w:tcPr>
            <w:tcW w:w="5245" w:type="dxa"/>
          </w:tcPr>
          <w:p w14:paraId="615B14F2" w14:textId="77777777" w:rsidR="00B04A64" w:rsidRPr="003F6B70" w:rsidRDefault="00B04A64" w:rsidP="003F6B70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7E3F6F89" w14:textId="6DE996F3" w:rsidR="00B04A64" w:rsidRDefault="00B04A64" w:rsidP="00002BBD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Sesuai Pergub Nomor 3 tahun 2023 tentang perubahan ke</w:t>
            </w:r>
            <w:r w:rsidR="00D4373F">
              <w:rPr>
                <w:rFonts w:ascii="Arial" w:hAnsi="Arial" w:cs="Arial"/>
                <w:sz w:val="22"/>
                <w:szCs w:val="22"/>
              </w:rPr>
              <w:t>dua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D4373F">
              <w:rPr>
                <w:rFonts w:ascii="Arial" w:hAnsi="Arial" w:cs="Arial"/>
                <w:sz w:val="22"/>
                <w:szCs w:val="22"/>
              </w:rPr>
              <w:t>4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D4373F">
              <w:rPr>
                <w:rFonts w:ascii="Arial" w:hAnsi="Arial" w:cs="Arial"/>
                <w:sz w:val="22"/>
                <w:szCs w:val="22"/>
              </w:rPr>
              <w:t>6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 </w:t>
            </w:r>
          </w:p>
          <w:p w14:paraId="772A22CA" w14:textId="77777777" w:rsidR="00B2537C" w:rsidRPr="003F6B70" w:rsidRDefault="00B2537C" w:rsidP="00B2537C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A6E2FD" w14:textId="77777777" w:rsidR="00B04A64" w:rsidRPr="003F6B70" w:rsidRDefault="00B04A64" w:rsidP="003F6B70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 xml:space="preserve">Pasien BPJS </w:t>
            </w:r>
          </w:p>
          <w:p w14:paraId="375EE671" w14:textId="43A08C14" w:rsidR="00B04A64" w:rsidRDefault="00B04A64" w:rsidP="003F6B70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rif</w:t>
            </w:r>
            <w:r w:rsidRPr="003F6B70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3F6B70">
              <w:rPr>
                <w:rFonts w:ascii="Arial" w:hAnsi="Arial" w:cs="Arial"/>
                <w:sz w:val="22"/>
                <w:szCs w:val="22"/>
              </w:rPr>
              <w:t>Gs</w:t>
            </w:r>
            <w:r w:rsidRPr="003F6B70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No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lastRenderedPageBreak/>
              <w:t>3 Tahun 2023 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ng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st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rif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 xml:space="preserve"> Pelayanan Kesehatan dalam penyelenggaraan program jaminan kesehatan</w:t>
            </w:r>
            <w:r w:rsidRPr="003F6B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2ABEA0" w14:textId="77777777" w:rsidR="00144BAC" w:rsidRPr="003F6B70" w:rsidRDefault="00144BAC" w:rsidP="00144BAC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B516B" w14:textId="77777777" w:rsidR="00B04A64" w:rsidRPr="003F6B70" w:rsidRDefault="00B04A64" w:rsidP="003F6B70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032F63F2" w14:textId="7FD22388" w:rsidR="008C563D" w:rsidRPr="003F6B70" w:rsidRDefault="00B04A64" w:rsidP="00002BBD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Sesuai Pergub Nomor 3 tahun 2023 tentang perubahan ke</w:t>
            </w:r>
            <w:r w:rsidR="00D4373F">
              <w:rPr>
                <w:rFonts w:ascii="Arial" w:hAnsi="Arial" w:cs="Arial"/>
                <w:sz w:val="22"/>
                <w:szCs w:val="22"/>
              </w:rPr>
              <w:t>dua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D4373F">
              <w:rPr>
                <w:rFonts w:ascii="Arial" w:hAnsi="Arial" w:cs="Arial"/>
                <w:sz w:val="22"/>
                <w:szCs w:val="22"/>
              </w:rPr>
              <w:t>4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D4373F">
              <w:rPr>
                <w:rFonts w:ascii="Arial" w:hAnsi="Arial" w:cs="Arial"/>
                <w:sz w:val="22"/>
                <w:szCs w:val="22"/>
              </w:rPr>
              <w:t>6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</w:t>
            </w:r>
          </w:p>
        </w:tc>
      </w:tr>
      <w:tr w:rsidR="008C563D" w:rsidRPr="003F6B70" w14:paraId="7A926852" w14:textId="77777777" w:rsidTr="00144BAC">
        <w:tc>
          <w:tcPr>
            <w:tcW w:w="643" w:type="dxa"/>
          </w:tcPr>
          <w:p w14:paraId="18E12F42" w14:textId="77777777" w:rsidR="008C563D" w:rsidRPr="00002BBD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2BBD">
              <w:rPr>
                <w:rFonts w:ascii="Arial" w:hAnsi="Arial" w:cs="Arial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434" w:type="dxa"/>
          </w:tcPr>
          <w:p w14:paraId="11DEA7E8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Produk Layanan</w:t>
            </w:r>
          </w:p>
        </w:tc>
        <w:tc>
          <w:tcPr>
            <w:tcW w:w="5245" w:type="dxa"/>
          </w:tcPr>
          <w:p w14:paraId="25DC3A36" w14:textId="77777777" w:rsidR="003427EE" w:rsidRPr="003F6B70" w:rsidRDefault="003427EE" w:rsidP="003F6B7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1. Konsultasi; </w:t>
            </w:r>
          </w:p>
          <w:p w14:paraId="0CB1F5AC" w14:textId="77777777" w:rsidR="00186F80" w:rsidRPr="003F6B70" w:rsidRDefault="00186F80" w:rsidP="003F6B7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2. Pemeriksaan Fisik;</w:t>
            </w:r>
          </w:p>
          <w:p w14:paraId="222A88F9" w14:textId="77777777" w:rsidR="00E43F3D" w:rsidRPr="003F6B70" w:rsidRDefault="00186F80" w:rsidP="003F6B7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3. Tindakan ECHO;</w:t>
            </w:r>
          </w:p>
          <w:p w14:paraId="54D588DB" w14:textId="77777777" w:rsidR="00186F80" w:rsidRPr="003F6B70" w:rsidRDefault="00186F80" w:rsidP="003F6B7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4. Tindakan EKG;</w:t>
            </w:r>
          </w:p>
          <w:p w14:paraId="1EF00F94" w14:textId="77777777" w:rsidR="00186F80" w:rsidRPr="003F6B70" w:rsidRDefault="00186F80" w:rsidP="003F6B7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5. Tindakan Treadmil Test.</w:t>
            </w:r>
          </w:p>
        </w:tc>
      </w:tr>
      <w:tr w:rsidR="008C563D" w:rsidRPr="003F6B70" w14:paraId="6A3B3FE4" w14:textId="77777777" w:rsidTr="00144BAC">
        <w:tc>
          <w:tcPr>
            <w:tcW w:w="643" w:type="dxa"/>
          </w:tcPr>
          <w:p w14:paraId="5DB8FD89" w14:textId="77777777" w:rsidR="008C563D" w:rsidRPr="00002BBD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2BBD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3434" w:type="dxa"/>
          </w:tcPr>
          <w:p w14:paraId="1CE35267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Penanganan Pengaduan, Saran dan Masukan</w:t>
            </w:r>
          </w:p>
        </w:tc>
        <w:tc>
          <w:tcPr>
            <w:tcW w:w="5245" w:type="dxa"/>
          </w:tcPr>
          <w:p w14:paraId="57DD06E5" w14:textId="0B6F1CFA" w:rsidR="008C563D" w:rsidRPr="003F6B70" w:rsidRDefault="008C563D" w:rsidP="003F6B70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3F6B7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gan</w:t>
            </w:r>
            <w:r w:rsidRPr="003F6B70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  <w:p w14:paraId="555E51FC" w14:textId="22007FA0" w:rsidR="008C563D" w:rsidRPr="003F6B70" w:rsidRDefault="008C563D" w:rsidP="003F6B7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z w:val="22"/>
                <w:szCs w:val="22"/>
              </w:rPr>
              <w:t>su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ke </w:t>
            </w:r>
            <w:r w:rsidR="00002BBD">
              <w:rPr>
                <w:rFonts w:ascii="Arial" w:hAnsi="Arial" w:cs="Arial"/>
                <w:sz w:val="22"/>
                <w:szCs w:val="22"/>
              </w:rPr>
              <w:t>Unit</w:t>
            </w:r>
            <w:r w:rsidRPr="003F6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du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1E7C25BD" w14:textId="77777777" w:rsidR="003427EE" w:rsidRPr="003F6B70" w:rsidRDefault="008C563D" w:rsidP="003F6B7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kot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1BC07A6F" w14:textId="77777777" w:rsidR="008C563D" w:rsidRPr="003F6B70" w:rsidRDefault="008C563D" w:rsidP="003F6B7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3F6B70">
              <w:rPr>
                <w:rFonts w:ascii="Arial" w:hAnsi="Arial" w:cs="Arial"/>
                <w:sz w:val="22"/>
                <w:szCs w:val="22"/>
              </w:rPr>
              <w:t>: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8" w:history="1">
              <w:r w:rsidRPr="003F6B7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3F6B70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3F6B7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3F6B70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3F6B7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3F6B7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3F6B70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3F6B7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3F6B70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3F6B7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3F6B70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3F6B7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3F6B7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3F6B7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3F6B70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3F6B70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3F6B70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3F6B70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3F6B7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3F6B70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4225C5B2" w14:textId="54487559" w:rsidR="008C563D" w:rsidRPr="003F6B70" w:rsidRDefault="008C563D" w:rsidP="003F6B7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3F6B70">
              <w:rPr>
                <w:rFonts w:ascii="Arial" w:hAnsi="Arial" w:cs="Arial"/>
                <w:sz w:val="22"/>
                <w:szCs w:val="22"/>
              </w:rPr>
              <w:t>:</w:t>
            </w:r>
            <w:r w:rsid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hyperlink r:id="rId9">
              <w:r w:rsidRPr="003F6B7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3F6B7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3F6B7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3F6B7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3F6B7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3F6B70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3F6B7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3F6B7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3F6B7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3F6B70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3F6B70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3F6B7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3F6B70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3F6B70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3F6B70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3F6B70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3F6B70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3E1E218B" w14:textId="77777777" w:rsidR="00B04A64" w:rsidRPr="003F6B70" w:rsidRDefault="00B04A64" w:rsidP="003F6B7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10" w:history="1">
              <w:r w:rsidRPr="003F6B70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3F6B70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4F9B035" w14:textId="77777777" w:rsidR="008C563D" w:rsidRPr="003F6B70" w:rsidRDefault="008C563D" w:rsidP="003F6B7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pon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ki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z w:val="22"/>
                <w:szCs w:val="22"/>
              </w:rPr>
              <w:t>: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(0401)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319561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3F6B7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9E9AB83" w14:textId="10D6B8D6" w:rsidR="008C563D" w:rsidRPr="003F6B70" w:rsidRDefault="008C563D" w:rsidP="003F6B7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F6B70">
              <w:rPr>
                <w:rFonts w:ascii="Arial" w:hAnsi="Arial" w:cs="Arial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ndphone: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465744B" w14:textId="77777777" w:rsidR="008C563D" w:rsidRPr="003F6B70" w:rsidRDefault="008C563D" w:rsidP="003F6B70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n. Dwianasari</w:t>
            </w:r>
          </w:p>
          <w:p w14:paraId="1EBDB88B" w14:textId="5655137B" w:rsidR="00B04A64" w:rsidRDefault="008C563D" w:rsidP="00002BBD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-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085216186802 An. Heni Kuswati</w:t>
            </w:r>
          </w:p>
          <w:p w14:paraId="18D935D2" w14:textId="77777777" w:rsidR="00B2537C" w:rsidRPr="00002BBD" w:rsidRDefault="00B2537C" w:rsidP="00B2537C">
            <w:pPr>
              <w:pStyle w:val="ListParagraph"/>
              <w:ind w:left="885"/>
              <w:rPr>
                <w:rFonts w:ascii="Arial" w:hAnsi="Arial" w:cs="Arial"/>
                <w:sz w:val="22"/>
                <w:szCs w:val="22"/>
              </w:rPr>
            </w:pPr>
          </w:p>
          <w:p w14:paraId="6F5D6DAE" w14:textId="0A4FFEB4" w:rsidR="008C563D" w:rsidRPr="003F6B70" w:rsidRDefault="008C563D" w:rsidP="003F6B70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>Tindak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3F6B70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3F6B70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E45AD76" w14:textId="77777777" w:rsidR="008C563D" w:rsidRPr="003F6B70" w:rsidRDefault="008C563D" w:rsidP="003F6B70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1. Verifikasi aduan;</w:t>
            </w:r>
          </w:p>
          <w:p w14:paraId="021C6E73" w14:textId="77777777" w:rsidR="008C563D" w:rsidRPr="003F6B70" w:rsidRDefault="008C563D" w:rsidP="003F6B70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2. Mediasi;</w:t>
            </w:r>
          </w:p>
          <w:p w14:paraId="17C5D885" w14:textId="77777777" w:rsidR="008C563D" w:rsidRPr="003F6B70" w:rsidRDefault="008C563D" w:rsidP="003F6B70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3. Koordinasi dengan unit terkait dan cek lokasi;</w:t>
            </w:r>
          </w:p>
          <w:p w14:paraId="1C101646" w14:textId="08082A41" w:rsidR="008C563D" w:rsidRDefault="008C563D" w:rsidP="003F6B70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4. Sanksi</w:t>
            </w:r>
          </w:p>
          <w:p w14:paraId="3C49B018" w14:textId="77777777" w:rsidR="00B2537C" w:rsidRPr="003F6B70" w:rsidRDefault="00B2537C" w:rsidP="00B2537C">
            <w:pPr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30334F80" w14:textId="77777777" w:rsidR="008C563D" w:rsidRPr="003F6B70" w:rsidRDefault="008C563D" w:rsidP="003F6B70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3F6B70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3F6B70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3F6B70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3F6B70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3F6B70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3F6B70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3F6B70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B7DB3B2" w14:textId="07C9E56D" w:rsidR="008C563D" w:rsidRPr="003F6B70" w:rsidRDefault="008C563D" w:rsidP="003F6B70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1.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1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(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tu)</w:t>
            </w:r>
            <w:r w:rsidRPr="003F6B7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u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0639778" w14:textId="487C941C" w:rsidR="008C563D" w:rsidRPr="003F6B70" w:rsidRDefault="008C563D" w:rsidP="003F6B70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2.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1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(s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tu)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or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sub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Hu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67B6AE55" w14:textId="4A343111" w:rsidR="008C563D" w:rsidRPr="003F6B70" w:rsidRDefault="008C563D" w:rsidP="003F6B70">
            <w:pPr>
              <w:spacing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(du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)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o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3F6B70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knis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05CFE969" w14:textId="4772AAD1" w:rsidR="00B2537C" w:rsidRDefault="003F6B70" w:rsidP="00144BAC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  </w:t>
            </w:r>
            <w:r w:rsidR="008C563D"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8C563D" w:rsidRPr="003F6B70">
              <w:rPr>
                <w:rFonts w:ascii="Arial" w:hAnsi="Arial" w:cs="Arial"/>
                <w:sz w:val="22"/>
                <w:szCs w:val="22"/>
              </w:rPr>
              <w:t>p</w:t>
            </w:r>
            <w:r w:rsidR="008C563D"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C563D"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C563D" w:rsidRPr="003F6B70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C563D"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C563D" w:rsidRPr="003F6B70">
              <w:rPr>
                <w:rFonts w:ascii="Arial" w:hAnsi="Arial" w:cs="Arial"/>
                <w:sz w:val="22"/>
                <w:szCs w:val="22"/>
              </w:rPr>
              <w:t>du</w:t>
            </w:r>
            <w:r w:rsidR="008C563D"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C563D" w:rsidRPr="003F6B70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150FED65" w14:textId="77777777" w:rsidR="00144BAC" w:rsidRPr="003F6B70" w:rsidRDefault="00144BAC" w:rsidP="00144BAC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62A47216" w14:textId="6A4F22DD" w:rsidR="008C563D" w:rsidRPr="003F6B70" w:rsidRDefault="008C563D" w:rsidP="003F6B70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3F6B70">
              <w:rPr>
                <w:rFonts w:ascii="Arial" w:hAnsi="Arial" w:cs="Arial"/>
                <w:b/>
                <w:sz w:val="22"/>
                <w:szCs w:val="22"/>
              </w:rPr>
              <w:t>Sarana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F6B70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3F6B7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alam</w:t>
            </w:r>
            <w:r w:rsidR="003F6B7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3F6B70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3F6B70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3F6B70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3F6B70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m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3F6B70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3F6B70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r w:rsidRPr="003F6B7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B9A017" w14:textId="71BB260A" w:rsidR="008C563D" w:rsidRPr="003F6B70" w:rsidRDefault="008C563D" w:rsidP="003F6B7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1.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BBD">
              <w:rPr>
                <w:rFonts w:ascii="Arial" w:hAnsi="Arial" w:cs="Arial"/>
                <w:sz w:val="22"/>
                <w:szCs w:val="22"/>
              </w:rPr>
              <w:t>Unit</w:t>
            </w:r>
            <w:r w:rsidRPr="003F6B70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z w:val="22"/>
                <w:szCs w:val="22"/>
              </w:rPr>
              <w:t>g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du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413F73FD" w14:textId="6E7F41EA" w:rsidR="008C563D" w:rsidRPr="003F6B70" w:rsidRDefault="008C563D" w:rsidP="003F6B7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2.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Kot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k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r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3A517E63" w14:textId="50FB2ABE" w:rsidR="008C563D" w:rsidRPr="003F6B70" w:rsidRDefault="008C563D" w:rsidP="003F6B7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3.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pon/H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ndphon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36A6EC2" w14:textId="7827AAB3" w:rsidR="00667805" w:rsidRPr="003F6B70" w:rsidRDefault="008C563D" w:rsidP="003F6B7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4.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Ko</w:t>
            </w:r>
            <w:r w:rsidRPr="003F6B70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z w:val="22"/>
                <w:szCs w:val="22"/>
              </w:rPr>
              <w:t>put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0527FDAB" w14:textId="55EABC99" w:rsidR="008C563D" w:rsidRPr="003F6B70" w:rsidRDefault="008C563D" w:rsidP="003F6B7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5.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3F6B70">
              <w:rPr>
                <w:rFonts w:ascii="Arial" w:hAnsi="Arial" w:cs="Arial"/>
                <w:sz w:val="22"/>
                <w:szCs w:val="22"/>
              </w:rPr>
              <w:t>uku</w:t>
            </w:r>
            <w:r w:rsidRPr="003F6B7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d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n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3F6B70">
              <w:rPr>
                <w:rFonts w:ascii="Arial" w:hAnsi="Arial" w:cs="Arial"/>
                <w:sz w:val="22"/>
                <w:szCs w:val="22"/>
              </w:rPr>
              <w:t>t</w:t>
            </w:r>
            <w:r w:rsidRPr="003F6B7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Tulis</w:t>
            </w:r>
            <w:r w:rsidRPr="003F6B7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3F6B70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3F6B70">
              <w:rPr>
                <w:rFonts w:ascii="Arial" w:hAnsi="Arial" w:cs="Arial"/>
                <w:sz w:val="22"/>
                <w:szCs w:val="22"/>
              </w:rPr>
              <w:t>nulis</w:t>
            </w:r>
          </w:p>
        </w:tc>
      </w:tr>
      <w:tr w:rsidR="008C563D" w:rsidRPr="003F6B70" w14:paraId="166B9B98" w14:textId="77777777" w:rsidTr="00144BAC">
        <w:tc>
          <w:tcPr>
            <w:tcW w:w="643" w:type="dxa"/>
          </w:tcPr>
          <w:p w14:paraId="7E0F058F" w14:textId="77777777" w:rsidR="008C563D" w:rsidRPr="00002BBD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2BBD">
              <w:rPr>
                <w:rFonts w:ascii="Arial" w:hAnsi="Arial" w:cs="Arial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434" w:type="dxa"/>
          </w:tcPr>
          <w:p w14:paraId="21554932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Sarana dan Prasarana, dan/atau Fasilitas</w:t>
            </w:r>
          </w:p>
        </w:tc>
        <w:tc>
          <w:tcPr>
            <w:tcW w:w="5245" w:type="dxa"/>
          </w:tcPr>
          <w:p w14:paraId="5FE5BB95" w14:textId="0241301A" w:rsidR="008C563D" w:rsidRPr="003F6B70" w:rsidRDefault="00002BBD" w:rsidP="00002BBD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3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3F6B70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0B5A3AB8" w14:textId="77777777" w:rsidR="00C55343" w:rsidRPr="003F6B70" w:rsidRDefault="00C55343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1. Kursi Tunggu Pasien; </w:t>
            </w:r>
          </w:p>
          <w:p w14:paraId="1F8B546D" w14:textId="77777777" w:rsidR="00C55343" w:rsidRPr="003F6B70" w:rsidRDefault="00C55343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2. Timbangan Berat dan Tinggi Badan; </w:t>
            </w:r>
          </w:p>
          <w:p w14:paraId="3F329A30" w14:textId="77777777" w:rsidR="00C55343" w:rsidRPr="003F6B70" w:rsidRDefault="00C55343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3. Map Rekam Medis; </w:t>
            </w:r>
          </w:p>
          <w:p w14:paraId="1351ECF2" w14:textId="77777777" w:rsidR="00C55343" w:rsidRPr="003F6B70" w:rsidRDefault="00C55343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4. Tensimeter; </w:t>
            </w:r>
          </w:p>
          <w:p w14:paraId="48FBBAA8" w14:textId="77777777" w:rsidR="00C55343" w:rsidRPr="003F6B70" w:rsidRDefault="00C55343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F56E6E" w:rsidRPr="003F6B70">
              <w:rPr>
                <w:rFonts w:ascii="Arial" w:hAnsi="Arial" w:cs="Arial"/>
                <w:sz w:val="22"/>
                <w:szCs w:val="22"/>
              </w:rPr>
              <w:t>Rostur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C34A874" w14:textId="77777777" w:rsidR="00C55343" w:rsidRPr="003F6B70" w:rsidRDefault="00C55343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F56E6E" w:rsidRPr="003F6B70">
              <w:rPr>
                <w:rFonts w:ascii="Arial" w:hAnsi="Arial" w:cs="Arial"/>
                <w:sz w:val="22"/>
                <w:szCs w:val="22"/>
              </w:rPr>
              <w:t>Brankar;</w:t>
            </w:r>
          </w:p>
          <w:p w14:paraId="0B2F59CA" w14:textId="77777777" w:rsidR="00F56E6E" w:rsidRPr="003F6B70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7. Tempat tidur pasien;</w:t>
            </w:r>
          </w:p>
          <w:p w14:paraId="3294405F" w14:textId="77777777" w:rsidR="00F56E6E" w:rsidRPr="003F6B70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8. AC;</w:t>
            </w:r>
          </w:p>
          <w:p w14:paraId="7C7659DE" w14:textId="77777777" w:rsidR="00F56E6E" w:rsidRPr="003F6B70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9. Televisi;</w:t>
            </w:r>
          </w:p>
          <w:p w14:paraId="6362A649" w14:textId="77777777" w:rsidR="00F56E6E" w:rsidRPr="003F6B70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10. ECHO;</w:t>
            </w:r>
          </w:p>
          <w:p w14:paraId="5A923C79" w14:textId="77777777" w:rsidR="00F56E6E" w:rsidRPr="003F6B70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11. EKG;</w:t>
            </w:r>
          </w:p>
          <w:p w14:paraId="3726D4C2" w14:textId="77777777" w:rsidR="00F56E6E" w:rsidRPr="003F6B70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12. Treadmil;</w:t>
            </w:r>
          </w:p>
          <w:p w14:paraId="67BCF868" w14:textId="77777777" w:rsidR="00F56E6E" w:rsidRPr="003F6B70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13. Hoolter;</w:t>
            </w:r>
          </w:p>
          <w:p w14:paraId="57929721" w14:textId="77777777" w:rsidR="00F56E6E" w:rsidRPr="003F6B70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14. DC Shock</w:t>
            </w:r>
          </w:p>
          <w:p w14:paraId="2DBCB5AA" w14:textId="77777777" w:rsidR="00F56E6E" w:rsidRPr="003F6B70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15. Lemari Emergency (Code Blue);</w:t>
            </w:r>
          </w:p>
          <w:p w14:paraId="3B920B15" w14:textId="143A1A05" w:rsidR="00F56E6E" w:rsidRDefault="00F56E6E" w:rsidP="003F6B7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16. Tempat sampah.</w:t>
            </w:r>
          </w:p>
          <w:p w14:paraId="1404E020" w14:textId="77777777" w:rsidR="00B2537C" w:rsidRPr="003F6B70" w:rsidRDefault="00B2537C" w:rsidP="00B2537C">
            <w:pPr>
              <w:pStyle w:val="ListParagraph"/>
              <w:ind w:left="262"/>
              <w:rPr>
                <w:rFonts w:ascii="Arial" w:hAnsi="Arial" w:cs="Arial"/>
                <w:sz w:val="22"/>
                <w:szCs w:val="22"/>
              </w:rPr>
            </w:pPr>
          </w:p>
          <w:p w14:paraId="6CBFF3AD" w14:textId="59B5098E" w:rsidR="008C563D" w:rsidRPr="003F6B70" w:rsidRDefault="00002BBD" w:rsidP="00002BBD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3F6B70">
              <w:rPr>
                <w:rFonts w:ascii="Arial" w:hAnsi="Arial" w:cs="Arial"/>
                <w:b/>
                <w:sz w:val="22"/>
                <w:szCs w:val="22"/>
              </w:rPr>
              <w:t xml:space="preserve">Prasarana </w:t>
            </w:r>
          </w:p>
          <w:p w14:paraId="1AF425E4" w14:textId="77777777" w:rsidR="00C55343" w:rsidRPr="003F6B70" w:rsidRDefault="00C55343" w:rsidP="003F6B7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235E60FD" w14:textId="77777777" w:rsidR="00C55343" w:rsidRPr="003F6B70" w:rsidRDefault="00C55343" w:rsidP="003F6B7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2. Ruang Tunggu Pasien; </w:t>
            </w:r>
          </w:p>
          <w:p w14:paraId="76BB967C" w14:textId="77777777" w:rsidR="00BC7ABD" w:rsidRPr="003F6B70" w:rsidRDefault="00C55343" w:rsidP="003F6B7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3. Ruang Pemeriksaan</w:t>
            </w:r>
            <w:r w:rsidR="00BC5B25" w:rsidRPr="003F6B7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5890551" w14:textId="77777777" w:rsidR="00BC5B25" w:rsidRPr="003F6B70" w:rsidRDefault="00BC5B25" w:rsidP="003F6B7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4. Ruang ECHO;</w:t>
            </w:r>
          </w:p>
          <w:p w14:paraId="449DA80D" w14:textId="77777777" w:rsidR="00BC5B25" w:rsidRPr="003F6B70" w:rsidRDefault="00BC5B25" w:rsidP="003F6B7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5. Ruang EKG;</w:t>
            </w:r>
          </w:p>
          <w:p w14:paraId="6F44DA54" w14:textId="77777777" w:rsidR="00BC5B25" w:rsidRPr="003F6B70" w:rsidRDefault="00BC5B25" w:rsidP="003F6B7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6. Ruang Treadmil;</w:t>
            </w:r>
          </w:p>
          <w:p w14:paraId="3F78C007" w14:textId="77777777" w:rsidR="00BC5B25" w:rsidRPr="003F6B70" w:rsidRDefault="00BC5B25" w:rsidP="003F6B70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7. Ruang Hoolter.</w:t>
            </w:r>
          </w:p>
        </w:tc>
      </w:tr>
      <w:tr w:rsidR="008C563D" w:rsidRPr="003F6B70" w14:paraId="06201F33" w14:textId="77777777" w:rsidTr="00144BAC">
        <w:tc>
          <w:tcPr>
            <w:tcW w:w="643" w:type="dxa"/>
          </w:tcPr>
          <w:p w14:paraId="393CE1E6" w14:textId="77777777" w:rsidR="008C563D" w:rsidRPr="00002BBD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2BBD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3434" w:type="dxa"/>
          </w:tcPr>
          <w:p w14:paraId="6FB2F990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Kompetensi Pelaksana</w:t>
            </w:r>
          </w:p>
        </w:tc>
        <w:tc>
          <w:tcPr>
            <w:tcW w:w="5245" w:type="dxa"/>
          </w:tcPr>
          <w:p w14:paraId="401CEE51" w14:textId="77777777" w:rsidR="008C563D" w:rsidRPr="003F6B70" w:rsidRDefault="008C563D" w:rsidP="00002BB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1. Bagi tenaga medis memiliki STR dan SIP yang masih berlaku; </w:t>
            </w:r>
          </w:p>
          <w:p w14:paraId="30EF6D92" w14:textId="77777777" w:rsidR="008C563D" w:rsidRPr="003F6B70" w:rsidRDefault="008C563D" w:rsidP="00002BB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lastRenderedPageBreak/>
              <w:t xml:space="preserve">2. Bagi perawat memiliki STR dan SIK yang masih berlaku; </w:t>
            </w:r>
          </w:p>
          <w:p w14:paraId="6C4B5334" w14:textId="77777777" w:rsidR="008C563D" w:rsidRPr="003F6B70" w:rsidRDefault="008C563D" w:rsidP="00002BB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3. Berpenampilan menarik (senyum, salam, sapa, bantu); </w:t>
            </w:r>
          </w:p>
          <w:p w14:paraId="20C3D194" w14:textId="7BE64A0B" w:rsidR="008C563D" w:rsidRPr="003F6B70" w:rsidRDefault="008C563D" w:rsidP="00002BB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002B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Menguasai Standar Operasional Prosedur; </w:t>
            </w:r>
          </w:p>
          <w:p w14:paraId="134BCC99" w14:textId="1CC23231" w:rsidR="008C563D" w:rsidRPr="003F6B70" w:rsidRDefault="008C563D" w:rsidP="00002BB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5.</w:t>
            </w:r>
            <w:r w:rsidR="00002B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>Memiliki keahlian tentang pemeri</w:t>
            </w:r>
            <w:r w:rsidR="00E14F4D" w:rsidRPr="003F6B70">
              <w:rPr>
                <w:rFonts w:ascii="Arial" w:hAnsi="Arial" w:cs="Arial"/>
                <w:sz w:val="22"/>
                <w:szCs w:val="22"/>
              </w:rPr>
              <w:t>ksaan di Poliklinik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DF4B50A" w14:textId="77777777" w:rsidR="008C563D" w:rsidRPr="003F6B70" w:rsidRDefault="008C563D" w:rsidP="00002BB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6. Mampu berkomunikasi secara lisan dan tertulis dengan baik; </w:t>
            </w:r>
          </w:p>
          <w:p w14:paraId="0FD227F6" w14:textId="77777777" w:rsidR="008C563D" w:rsidRPr="003F6B70" w:rsidRDefault="008C563D" w:rsidP="00002BB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7. Mampu berkoordinasi dengan unit terkait secara efektif dan efisien; </w:t>
            </w:r>
          </w:p>
          <w:p w14:paraId="0C53CE5B" w14:textId="77777777" w:rsidR="008C563D" w:rsidRPr="003F6B70" w:rsidRDefault="008C563D" w:rsidP="00002BBD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8. Mampu mengoperasikan komputer.</w:t>
            </w:r>
          </w:p>
        </w:tc>
      </w:tr>
      <w:tr w:rsidR="008C563D" w:rsidRPr="003F6B70" w14:paraId="132FE6C7" w14:textId="77777777" w:rsidTr="00144BAC">
        <w:tc>
          <w:tcPr>
            <w:tcW w:w="643" w:type="dxa"/>
          </w:tcPr>
          <w:p w14:paraId="1959AC77" w14:textId="77777777" w:rsidR="008C563D" w:rsidRPr="00002BBD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2BBD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434" w:type="dxa"/>
          </w:tcPr>
          <w:p w14:paraId="203A08E8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Pengawasan Internal</w:t>
            </w:r>
          </w:p>
        </w:tc>
        <w:tc>
          <w:tcPr>
            <w:tcW w:w="5245" w:type="dxa"/>
          </w:tcPr>
          <w:p w14:paraId="6D745E2E" w14:textId="77777777" w:rsidR="008C563D" w:rsidRPr="003F6B70" w:rsidRDefault="008C563D" w:rsidP="00002BBD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Direktur Rumah Sakit melakukan pengawasan secara periodik melalui pemantauan langsung jalannya pemeriksaan di poliklinik dan rapat evaluasi (morning report), dan rapat sewaktu-waktu dalam keadaan yang dianggap penting; </w:t>
            </w:r>
          </w:p>
          <w:p w14:paraId="244E09DE" w14:textId="4EC270C2" w:rsidR="008C563D" w:rsidRPr="003F6B70" w:rsidRDefault="008C563D" w:rsidP="00002BBD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Wadir Pelayanan melalui Kepala Bidang Pelayanan Medis dan Bidang pelayanan Keperawatan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atau bersama-sama memantau pelayanan dipoliklinik; </w:t>
            </w:r>
          </w:p>
          <w:p w14:paraId="3B324939" w14:textId="42A271F2" w:rsidR="00B04A64" w:rsidRPr="00002BBD" w:rsidRDefault="008C563D" w:rsidP="003F6B7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Kepala Instalasi Rawat Jalan menerima masukan dan secara periodik mem</w:t>
            </w:r>
            <w:r w:rsidR="00675603" w:rsidRPr="003F6B70">
              <w:rPr>
                <w:rFonts w:ascii="Arial" w:hAnsi="Arial" w:cs="Arial"/>
                <w:sz w:val="22"/>
                <w:szCs w:val="22"/>
              </w:rPr>
              <w:t>antau pelaksanaan di poliklinik.</w:t>
            </w:r>
          </w:p>
        </w:tc>
      </w:tr>
      <w:tr w:rsidR="008C563D" w:rsidRPr="003F6B70" w14:paraId="14FED135" w14:textId="77777777" w:rsidTr="00144BAC">
        <w:tc>
          <w:tcPr>
            <w:tcW w:w="643" w:type="dxa"/>
          </w:tcPr>
          <w:p w14:paraId="2FB51651" w14:textId="77777777" w:rsidR="008C563D" w:rsidRPr="00002BBD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2BBD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3434" w:type="dxa"/>
          </w:tcPr>
          <w:p w14:paraId="5125F9D7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Jumlah Pelaksana</w:t>
            </w:r>
          </w:p>
        </w:tc>
        <w:tc>
          <w:tcPr>
            <w:tcW w:w="5245" w:type="dxa"/>
          </w:tcPr>
          <w:p w14:paraId="38EE93D5" w14:textId="77777777" w:rsidR="001B13E6" w:rsidRPr="003F6B70" w:rsidRDefault="001B13E6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Pelaksana Pelayanan di Poliklinik Jantung &amp; Pembuluh Darah 7 orang terdiri dari: </w:t>
            </w:r>
          </w:p>
          <w:p w14:paraId="33AA2D58" w14:textId="77777777" w:rsidR="001B13E6" w:rsidRPr="003F6B70" w:rsidRDefault="001B13E6" w:rsidP="003F6B70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1. Dokter Spesialis 3 orang; </w:t>
            </w:r>
          </w:p>
          <w:p w14:paraId="229A5014" w14:textId="77777777" w:rsidR="0000428F" w:rsidRPr="003F6B70" w:rsidRDefault="001B13E6" w:rsidP="003F6B70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2. Perawat 4 orang.</w:t>
            </w:r>
          </w:p>
        </w:tc>
      </w:tr>
      <w:tr w:rsidR="008C563D" w:rsidRPr="003F6B70" w14:paraId="4AAE1C08" w14:textId="77777777" w:rsidTr="00144BAC">
        <w:tc>
          <w:tcPr>
            <w:tcW w:w="643" w:type="dxa"/>
          </w:tcPr>
          <w:p w14:paraId="0EAC8BBD" w14:textId="77777777" w:rsidR="008C563D" w:rsidRPr="00002BBD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2BBD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434" w:type="dxa"/>
          </w:tcPr>
          <w:p w14:paraId="0C798EF4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Jaminan Pelayanan</w:t>
            </w:r>
          </w:p>
        </w:tc>
        <w:tc>
          <w:tcPr>
            <w:tcW w:w="5245" w:type="dxa"/>
          </w:tcPr>
          <w:p w14:paraId="2E6DF072" w14:textId="77777777" w:rsidR="008C563D" w:rsidRPr="003F6B70" w:rsidRDefault="008C563D" w:rsidP="00002BBD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Diwujudkan dalam kualitas pelayanan yang sesuai Standar Operasional Prosedur serta didukung oleh petugas yang berkompeten di bidang tugasnya dengan perilaku pelayanan yang ramah, cepat, terampil, sopan dan santun.</w:t>
            </w:r>
          </w:p>
        </w:tc>
      </w:tr>
      <w:tr w:rsidR="008C563D" w:rsidRPr="003F6B70" w14:paraId="75836333" w14:textId="77777777" w:rsidTr="00144BAC">
        <w:tc>
          <w:tcPr>
            <w:tcW w:w="643" w:type="dxa"/>
          </w:tcPr>
          <w:p w14:paraId="147637D9" w14:textId="77777777" w:rsidR="008C563D" w:rsidRPr="00002BBD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2BBD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434" w:type="dxa"/>
          </w:tcPr>
          <w:p w14:paraId="16494A9D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Jaminan Keamanan dan Keselamatan Pelayanan</w:t>
            </w:r>
          </w:p>
        </w:tc>
        <w:tc>
          <w:tcPr>
            <w:tcW w:w="5245" w:type="dxa"/>
          </w:tcPr>
          <w:p w14:paraId="14C02727" w14:textId="24541102" w:rsidR="008C563D" w:rsidRPr="003F6B70" w:rsidRDefault="008C563D" w:rsidP="003F6B7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Keamanan</w:t>
            </w:r>
            <w:r w:rsidR="003F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70">
              <w:rPr>
                <w:rFonts w:ascii="Arial" w:hAnsi="Arial" w:cs="Arial"/>
                <w:sz w:val="22"/>
                <w:szCs w:val="22"/>
              </w:rPr>
              <w:t xml:space="preserve">dan keselamatan pelayanan diwujudkan dengan petugas melaksanakan enam sasaran keselamatan pasien </w:t>
            </w:r>
          </w:p>
          <w:p w14:paraId="2AAACCE6" w14:textId="77777777" w:rsidR="008C563D" w:rsidRPr="003F6B70" w:rsidRDefault="008C563D" w:rsidP="003F6B7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2. Keselamatan dan kenyamanan dalam pelayanan sangat diutamakan dengan ruangan nyaman </w:t>
            </w:r>
          </w:p>
        </w:tc>
      </w:tr>
      <w:tr w:rsidR="008C563D" w:rsidRPr="003F6B70" w14:paraId="6A4240B6" w14:textId="77777777" w:rsidTr="00144BAC">
        <w:tc>
          <w:tcPr>
            <w:tcW w:w="643" w:type="dxa"/>
          </w:tcPr>
          <w:p w14:paraId="4C819EF3" w14:textId="77777777" w:rsidR="008C563D" w:rsidRPr="00002BBD" w:rsidRDefault="008C563D" w:rsidP="003F6B7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2BBD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434" w:type="dxa"/>
          </w:tcPr>
          <w:p w14:paraId="23BBC132" w14:textId="77777777" w:rsidR="008C563D" w:rsidRPr="003F6B70" w:rsidRDefault="008C563D" w:rsidP="003F6B7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Evaluasi Kinerja Pelaksana</w:t>
            </w:r>
          </w:p>
        </w:tc>
        <w:tc>
          <w:tcPr>
            <w:tcW w:w="5245" w:type="dxa"/>
          </w:tcPr>
          <w:p w14:paraId="74EF6ABC" w14:textId="77777777" w:rsidR="008C563D" w:rsidRPr="003F6B70" w:rsidRDefault="008C563D" w:rsidP="003F6B7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1. Evaluasi SKM (Survey Kepuasan Masyarakat) </w:t>
            </w:r>
            <w:r w:rsidRPr="003F6B70">
              <w:rPr>
                <w:rFonts w:ascii="Arial" w:hAnsi="Arial" w:cs="Arial"/>
                <w:sz w:val="22"/>
                <w:szCs w:val="22"/>
              </w:rPr>
              <w:lastRenderedPageBreak/>
              <w:t xml:space="preserve">dilaporkan 4 (empat) kali dalam 1 (satu) tahun; </w:t>
            </w:r>
          </w:p>
          <w:p w14:paraId="1FDEAAC1" w14:textId="77777777" w:rsidR="008C563D" w:rsidRPr="003F6B70" w:rsidRDefault="008C563D" w:rsidP="003F6B7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 xml:space="preserve">2. Evaluasi Sistem Akuntabilitas Kinerja Rumah Sakit; </w:t>
            </w:r>
          </w:p>
          <w:p w14:paraId="3C497CB7" w14:textId="77777777" w:rsidR="008C563D" w:rsidRPr="003F6B70" w:rsidRDefault="008C563D" w:rsidP="003F6B7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3F6B70">
              <w:rPr>
                <w:rFonts w:ascii="Arial" w:hAnsi="Arial" w:cs="Arial"/>
                <w:sz w:val="22"/>
                <w:szCs w:val="22"/>
              </w:rPr>
              <w:t>3. Rapat evaluasi yang dilaksanakan secara berkala.</w:t>
            </w:r>
          </w:p>
        </w:tc>
      </w:tr>
    </w:tbl>
    <w:p w14:paraId="0AB963DB" w14:textId="77777777" w:rsidR="008C563D" w:rsidRPr="003F6B70" w:rsidRDefault="008C563D" w:rsidP="003F6B70">
      <w:pPr>
        <w:spacing w:line="360" w:lineRule="auto"/>
        <w:rPr>
          <w:rFonts w:ascii="Arial" w:hAnsi="Arial" w:cs="Arial"/>
          <w:sz w:val="22"/>
          <w:szCs w:val="22"/>
        </w:rPr>
      </w:pPr>
    </w:p>
    <w:p w14:paraId="55F9E3DA" w14:textId="77777777" w:rsidR="00B2537C" w:rsidRPr="008256F9" w:rsidRDefault="00B2537C" w:rsidP="00B2537C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117707" wp14:editId="561013BE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6F9">
        <w:rPr>
          <w:rFonts w:ascii="Arial" w:hAnsi="Arial" w:cs="Arial"/>
          <w:b/>
          <w:sz w:val="22"/>
          <w:szCs w:val="22"/>
        </w:rPr>
        <w:t xml:space="preserve">Direktur, </w:t>
      </w:r>
    </w:p>
    <w:p w14:paraId="6EA6FBBB" w14:textId="77777777" w:rsidR="00B2537C" w:rsidRPr="008256F9" w:rsidRDefault="00B2537C" w:rsidP="00B2537C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Bahteramas</w:t>
      </w:r>
    </w:p>
    <w:p w14:paraId="17143776" w14:textId="77777777" w:rsidR="00B2537C" w:rsidRPr="008256F9" w:rsidRDefault="00B2537C" w:rsidP="00B2537C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7DA06D86" w14:textId="77777777" w:rsidR="00B2537C" w:rsidRPr="008256F9" w:rsidRDefault="00B2537C" w:rsidP="00B2537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E96AEB6" w14:textId="77777777" w:rsidR="00B2537C" w:rsidRPr="008256F9" w:rsidRDefault="00B2537C" w:rsidP="00B2537C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45B92780" w14:textId="77777777" w:rsidR="00B2537C" w:rsidRPr="008256F9" w:rsidRDefault="00B2537C" w:rsidP="00B2537C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>Pembina Utama Muda, Gol.IV/c</w:t>
      </w:r>
    </w:p>
    <w:p w14:paraId="6B2D39DB" w14:textId="77777777" w:rsidR="00B2537C" w:rsidRPr="0009408E" w:rsidRDefault="00B2537C" w:rsidP="00B253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053884F4" w14:textId="77777777" w:rsidR="008C563D" w:rsidRPr="003F6B70" w:rsidRDefault="008C563D" w:rsidP="00B2537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FBD4DF6" w14:textId="77777777" w:rsidR="00FA17C3" w:rsidRPr="003F6B70" w:rsidRDefault="00FA17C3" w:rsidP="003F6B70">
      <w:pPr>
        <w:pStyle w:val="Heading2"/>
        <w:spacing w:line="360" w:lineRule="auto"/>
        <w:ind w:left="4100" w:firstLine="720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6C647F33" w14:textId="77777777" w:rsidR="00FA17C3" w:rsidRPr="003F6B70" w:rsidRDefault="00FA17C3" w:rsidP="003F6B70">
      <w:pPr>
        <w:pStyle w:val="Heading2"/>
        <w:spacing w:line="360" w:lineRule="auto"/>
        <w:ind w:left="4100" w:firstLine="720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4BA749A5" w14:textId="77777777" w:rsidR="008C563D" w:rsidRPr="003F6B70" w:rsidRDefault="008C563D" w:rsidP="003F6B70">
      <w:pPr>
        <w:spacing w:line="360" w:lineRule="auto"/>
        <w:rPr>
          <w:rFonts w:ascii="Arial" w:hAnsi="Arial" w:cs="Arial"/>
          <w:sz w:val="22"/>
          <w:szCs w:val="22"/>
        </w:rPr>
      </w:pPr>
    </w:p>
    <w:p w14:paraId="6BC11542" w14:textId="77777777" w:rsidR="008C563D" w:rsidRPr="003F6B70" w:rsidRDefault="008C563D" w:rsidP="003F6B70">
      <w:pPr>
        <w:spacing w:line="360" w:lineRule="auto"/>
        <w:rPr>
          <w:rFonts w:ascii="Arial" w:hAnsi="Arial" w:cs="Arial"/>
          <w:sz w:val="22"/>
          <w:szCs w:val="22"/>
        </w:rPr>
      </w:pPr>
    </w:p>
    <w:p w14:paraId="69596867" w14:textId="77777777" w:rsidR="008C563D" w:rsidRPr="003F6B70" w:rsidRDefault="008C563D" w:rsidP="003F6B7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C563D" w:rsidRPr="003F6B70" w:rsidSect="00144BAC">
      <w:footerReference w:type="default" r:id="rId12"/>
      <w:pgSz w:w="12240" w:h="20160" w:code="5"/>
      <w:pgMar w:top="1440" w:right="1440" w:bottom="1440" w:left="1440" w:header="708" w:footer="2551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54CDE" w14:textId="77777777" w:rsidR="0088096A" w:rsidRDefault="0088096A" w:rsidP="008C563D">
      <w:r>
        <w:separator/>
      </w:r>
    </w:p>
  </w:endnote>
  <w:endnote w:type="continuationSeparator" w:id="0">
    <w:p w14:paraId="0FFED02C" w14:textId="77777777" w:rsidR="0088096A" w:rsidRDefault="0088096A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D635" w14:textId="0B60B3AC" w:rsidR="00002BBD" w:rsidRDefault="00002BBD">
    <w:pPr>
      <w:pStyle w:val="Footer"/>
    </w:pPr>
  </w:p>
  <w:p w14:paraId="40D2375B" w14:textId="77777777" w:rsidR="00002BBD" w:rsidRDefault="00002BBD" w:rsidP="00002BBD">
    <w:pPr>
      <w:pStyle w:val="Footer"/>
      <w:jc w:val="right"/>
      <w:rPr>
        <w:i/>
        <w:u w:val="single"/>
      </w:rPr>
    </w:pPr>
  </w:p>
  <w:p w14:paraId="052BC9B8" w14:textId="77777777" w:rsidR="00002BBD" w:rsidRDefault="00002BBD" w:rsidP="00002BBD">
    <w:pPr>
      <w:pStyle w:val="Footer"/>
      <w:jc w:val="right"/>
      <w:rPr>
        <w:i/>
        <w:u w:val="single"/>
      </w:rPr>
    </w:pPr>
  </w:p>
  <w:p w14:paraId="3C743700" w14:textId="5BA28742" w:rsidR="00002BBD" w:rsidRPr="00F90D48" w:rsidRDefault="00002BBD" w:rsidP="00002BBD">
    <w:pPr>
      <w:pStyle w:val="Footer"/>
      <w:jc w:val="right"/>
    </w:pPr>
    <w:r w:rsidRPr="00F90D48">
      <w:rPr>
        <w:i/>
        <w:u w:val="single"/>
      </w:rPr>
      <w:t>Standar Pelayanan RSU Bahteramas Tahun 2023</w:t>
    </w:r>
    <w:r w:rsidRPr="00F90D48">
      <w:t xml:space="preserve"> | </w:t>
    </w:r>
    <w:r w:rsidRPr="00144BAC">
      <w:rPr>
        <w:sz w:val="22"/>
        <w:szCs w:val="22"/>
      </w:rPr>
      <w:fldChar w:fldCharType="begin"/>
    </w:r>
    <w:r w:rsidRPr="00144BAC">
      <w:rPr>
        <w:sz w:val="22"/>
        <w:szCs w:val="22"/>
      </w:rPr>
      <w:instrText xml:space="preserve"> PAGE   \* MERGEFORMAT </w:instrText>
    </w:r>
    <w:r w:rsidRPr="00144BAC">
      <w:rPr>
        <w:sz w:val="22"/>
        <w:szCs w:val="22"/>
      </w:rPr>
      <w:fldChar w:fldCharType="separate"/>
    </w:r>
    <w:r w:rsidRPr="00144BAC">
      <w:rPr>
        <w:sz w:val="22"/>
        <w:szCs w:val="22"/>
      </w:rPr>
      <w:t>2</w:t>
    </w:r>
    <w:r w:rsidRPr="00144BAC">
      <w:rPr>
        <w:noProof/>
        <w:sz w:val="22"/>
        <w:szCs w:val="22"/>
      </w:rPr>
      <w:fldChar w:fldCharType="end"/>
    </w:r>
    <w:r w:rsidRPr="00144BAC">
      <w:rPr>
        <w:sz w:val="22"/>
        <w:szCs w:val="22"/>
      </w:rPr>
      <w:t xml:space="preserve"> </w:t>
    </w:r>
  </w:p>
  <w:p w14:paraId="17D9908C" w14:textId="77777777" w:rsidR="00002BBD" w:rsidRDefault="00002BBD" w:rsidP="00002B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D6423" w14:textId="77777777" w:rsidR="0088096A" w:rsidRDefault="0088096A" w:rsidP="008C563D">
      <w:r>
        <w:separator/>
      </w:r>
    </w:p>
  </w:footnote>
  <w:footnote w:type="continuationSeparator" w:id="0">
    <w:p w14:paraId="63B8150E" w14:textId="77777777" w:rsidR="0088096A" w:rsidRDefault="0088096A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82ADB"/>
    <w:multiLevelType w:val="hybridMultilevel"/>
    <w:tmpl w:val="ADC4E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8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6"/>
  </w:num>
  <w:num w:numId="17">
    <w:abstractNumId w:val="19"/>
  </w:num>
  <w:num w:numId="18">
    <w:abstractNumId w:val="10"/>
  </w:num>
  <w:num w:numId="19">
    <w:abstractNumId w:val="1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63D"/>
    <w:rsid w:val="00002BBD"/>
    <w:rsid w:val="0000428F"/>
    <w:rsid w:val="000B0186"/>
    <w:rsid w:val="00144BAC"/>
    <w:rsid w:val="00186F80"/>
    <w:rsid w:val="001B13E6"/>
    <w:rsid w:val="00227EA4"/>
    <w:rsid w:val="00260F51"/>
    <w:rsid w:val="00294F44"/>
    <w:rsid w:val="002C2855"/>
    <w:rsid w:val="002C5615"/>
    <w:rsid w:val="002E4A1C"/>
    <w:rsid w:val="002F7211"/>
    <w:rsid w:val="00317A0B"/>
    <w:rsid w:val="003427EE"/>
    <w:rsid w:val="003431B4"/>
    <w:rsid w:val="00366C71"/>
    <w:rsid w:val="003A70E4"/>
    <w:rsid w:val="003E243D"/>
    <w:rsid w:val="003E7F12"/>
    <w:rsid w:val="003F6B70"/>
    <w:rsid w:val="004F0900"/>
    <w:rsid w:val="00524CAB"/>
    <w:rsid w:val="0055697D"/>
    <w:rsid w:val="005828A9"/>
    <w:rsid w:val="005E081F"/>
    <w:rsid w:val="006038ED"/>
    <w:rsid w:val="00614B5F"/>
    <w:rsid w:val="006455C1"/>
    <w:rsid w:val="00667805"/>
    <w:rsid w:val="00667D92"/>
    <w:rsid w:val="00675603"/>
    <w:rsid w:val="00681903"/>
    <w:rsid w:val="00846F4F"/>
    <w:rsid w:val="00862ABB"/>
    <w:rsid w:val="0088096A"/>
    <w:rsid w:val="008C563D"/>
    <w:rsid w:val="008D6403"/>
    <w:rsid w:val="008E034C"/>
    <w:rsid w:val="00963D04"/>
    <w:rsid w:val="00986025"/>
    <w:rsid w:val="009B08ED"/>
    <w:rsid w:val="009B751E"/>
    <w:rsid w:val="00B04A64"/>
    <w:rsid w:val="00B2537C"/>
    <w:rsid w:val="00B646FC"/>
    <w:rsid w:val="00B76A1D"/>
    <w:rsid w:val="00B9553E"/>
    <w:rsid w:val="00BA3427"/>
    <w:rsid w:val="00BC5B25"/>
    <w:rsid w:val="00BC7ABD"/>
    <w:rsid w:val="00BE00FB"/>
    <w:rsid w:val="00C52F2A"/>
    <w:rsid w:val="00C55343"/>
    <w:rsid w:val="00C62ECF"/>
    <w:rsid w:val="00CB7DDB"/>
    <w:rsid w:val="00D4373F"/>
    <w:rsid w:val="00DC4087"/>
    <w:rsid w:val="00E14F4D"/>
    <w:rsid w:val="00E43F3D"/>
    <w:rsid w:val="00EC13FF"/>
    <w:rsid w:val="00F56E6E"/>
    <w:rsid w:val="00F6378D"/>
    <w:rsid w:val="00FA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4B5BA"/>
  <w15:docId w15:val="{5826F950-0EDF-44F0-8BAA-8541DD7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A17C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A17C3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3F6B70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2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2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sud-bahteramas.go.id/humasbahterama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lapor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ud-bahteramas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DD4C-C316-4A3F-8D62-1CE57D87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USER</cp:lastModifiedBy>
  <cp:revision>6</cp:revision>
  <dcterms:created xsi:type="dcterms:W3CDTF">2023-06-08T03:19:00Z</dcterms:created>
  <dcterms:modified xsi:type="dcterms:W3CDTF">2023-06-20T04:52:00Z</dcterms:modified>
</cp:coreProperties>
</file>